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24" w:rsidRPr="002C7A30" w:rsidRDefault="00137424" w:rsidP="00137424">
      <w:pPr>
        <w:tabs>
          <w:tab w:val="left" w:pos="180"/>
        </w:tabs>
        <w:ind w:left="10065" w:hanging="10632"/>
        <w:jc w:val="center"/>
        <w:rPr>
          <w:rFonts w:ascii="Liberation Serif" w:hAnsi="Liberation Serif"/>
          <w:b/>
          <w:bCs/>
        </w:rPr>
      </w:pPr>
    </w:p>
    <w:p w:rsidR="00137424" w:rsidRPr="002C7A30" w:rsidRDefault="00137424" w:rsidP="00137424">
      <w:pPr>
        <w:tabs>
          <w:tab w:val="left" w:pos="180"/>
        </w:tabs>
        <w:ind w:left="10065" w:hanging="10632"/>
        <w:jc w:val="center"/>
        <w:rPr>
          <w:rFonts w:ascii="Liberation Serif" w:hAnsi="Liberation Serif"/>
          <w:b/>
          <w:bCs/>
        </w:rPr>
      </w:pPr>
      <w:r w:rsidRPr="002C7A30">
        <w:rPr>
          <w:rFonts w:ascii="Liberation Serif" w:hAnsi="Liberation Serif"/>
          <w:b/>
          <w:bCs/>
        </w:rPr>
        <w:t xml:space="preserve">Категории граждан, </w:t>
      </w:r>
    </w:p>
    <w:p w:rsidR="00137424" w:rsidRPr="000A1986" w:rsidRDefault="00137424" w:rsidP="000A1986">
      <w:pPr>
        <w:jc w:val="center"/>
        <w:rPr>
          <w:rFonts w:ascii="Liberation Serif" w:hAnsi="Liberation Serif"/>
          <w:b/>
          <w:bCs/>
        </w:rPr>
      </w:pPr>
      <w:r w:rsidRPr="002C7A30">
        <w:rPr>
          <w:rFonts w:ascii="Liberation Serif" w:hAnsi="Liberation Serif"/>
          <w:b/>
          <w:bCs/>
        </w:rPr>
        <w:t>имеющих право во внеочередном, первоочередном порядке на предоставление места при приеме заявлений о приеме, а также право преимущественного приема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AB16C4" w:rsidRPr="00AB16C4" w:rsidTr="00AB16C4">
        <w:tc>
          <w:tcPr>
            <w:tcW w:w="675" w:type="dxa"/>
          </w:tcPr>
          <w:p w:rsidR="00AB16C4" w:rsidRPr="00AB16C4" w:rsidRDefault="00AB16C4" w:rsidP="00AB16C4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103" w:type="dxa"/>
          </w:tcPr>
          <w:p w:rsidR="00AB16C4" w:rsidRPr="00AB16C4" w:rsidRDefault="00AB16C4" w:rsidP="00AB16C4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b/>
                <w:bCs/>
                <w:sz w:val="22"/>
                <w:szCs w:val="22"/>
              </w:rPr>
              <w:t>Категория граждан</w:t>
            </w:r>
          </w:p>
        </w:tc>
        <w:tc>
          <w:tcPr>
            <w:tcW w:w="3969" w:type="dxa"/>
          </w:tcPr>
          <w:p w:rsidR="00AB16C4" w:rsidRPr="00AB16C4" w:rsidRDefault="00AB16C4" w:rsidP="00AB16C4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b/>
                <w:sz w:val="22"/>
                <w:szCs w:val="22"/>
              </w:rPr>
              <w:t>Реквизиты правового акта</w:t>
            </w:r>
          </w:p>
        </w:tc>
      </w:tr>
      <w:tr w:rsidR="00AB16C4" w:rsidRPr="00AB16C4" w:rsidTr="00AB16C4">
        <w:tc>
          <w:tcPr>
            <w:tcW w:w="9747" w:type="dxa"/>
            <w:gridSpan w:val="3"/>
          </w:tcPr>
          <w:p w:rsidR="00AB16C4" w:rsidRPr="00AB16C4" w:rsidRDefault="00AB16C4" w:rsidP="00AB16C4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b/>
                <w:sz w:val="22"/>
                <w:szCs w:val="22"/>
              </w:rPr>
              <w:t>Во внеочередном порядке</w:t>
            </w:r>
            <w:r w:rsidRPr="00AB16C4">
              <w:rPr>
                <w:rFonts w:ascii="Liberation Serif" w:hAnsi="Liberation Serif"/>
                <w:sz w:val="22"/>
                <w:szCs w:val="22"/>
              </w:rPr>
              <w:t xml:space="preserve"> предоставляются места в общеобразовательных организациях, имеющих интернат</w:t>
            </w:r>
          </w:p>
        </w:tc>
      </w:tr>
      <w:tr w:rsidR="00AB16C4" w:rsidRPr="00AB16C4" w:rsidTr="00AB16C4">
        <w:tc>
          <w:tcPr>
            <w:tcW w:w="675" w:type="dxa"/>
          </w:tcPr>
          <w:p w:rsidR="00AB16C4" w:rsidRPr="00AB16C4" w:rsidRDefault="00AB16C4" w:rsidP="00AB16C4">
            <w:pPr>
              <w:ind w:left="-108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bCs/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:rsidR="00AB16C4" w:rsidRPr="00AB16C4" w:rsidRDefault="00AB16C4" w:rsidP="00AB16C4">
            <w:pPr>
              <w:ind w:left="6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sz w:val="22"/>
                <w:szCs w:val="22"/>
              </w:rPr>
              <w:t>Детям прокуроров</w:t>
            </w:r>
          </w:p>
        </w:tc>
        <w:tc>
          <w:tcPr>
            <w:tcW w:w="3969" w:type="dxa"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Закон Российской Федерации от 17 января 1992 г. № 2202-1 «О прокуратуре Российской Федерации» (пункт 5 статьи 44)</w:t>
            </w:r>
          </w:p>
        </w:tc>
      </w:tr>
      <w:tr w:rsidR="00AB16C4" w:rsidRPr="00AB16C4" w:rsidTr="00AB16C4">
        <w:tc>
          <w:tcPr>
            <w:tcW w:w="675" w:type="dxa"/>
          </w:tcPr>
          <w:p w:rsidR="00AB16C4" w:rsidRPr="00AB16C4" w:rsidRDefault="00AB16C4" w:rsidP="00AB16C4">
            <w:pPr>
              <w:ind w:left="-108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bCs/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:rsidR="00AB16C4" w:rsidRPr="00AB16C4" w:rsidRDefault="00AB16C4" w:rsidP="00AB16C4">
            <w:pPr>
              <w:ind w:left="6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sz w:val="22"/>
                <w:szCs w:val="22"/>
              </w:rPr>
              <w:t>Детям судей</w:t>
            </w:r>
          </w:p>
        </w:tc>
        <w:tc>
          <w:tcPr>
            <w:tcW w:w="3969" w:type="dxa"/>
          </w:tcPr>
          <w:p w:rsidR="00AB16C4" w:rsidRPr="00AB16C4" w:rsidRDefault="00AB16C4" w:rsidP="00AB16C4">
            <w:pPr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Закон Российской Федерации от 26 июня 1992 г. № 3132-1 «О статусе судей в Российской Федерации» (пункт 3 статьи 19)</w:t>
            </w:r>
          </w:p>
        </w:tc>
      </w:tr>
      <w:tr w:rsidR="00AB16C4" w:rsidRPr="00AB16C4" w:rsidTr="00AB16C4">
        <w:tc>
          <w:tcPr>
            <w:tcW w:w="675" w:type="dxa"/>
          </w:tcPr>
          <w:p w:rsidR="00AB16C4" w:rsidRPr="00AB16C4" w:rsidRDefault="00AB16C4" w:rsidP="00AB16C4">
            <w:pPr>
              <w:ind w:left="-108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bCs/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:rsidR="00AB16C4" w:rsidRPr="00AB16C4" w:rsidRDefault="00AB16C4" w:rsidP="00AB16C4">
            <w:pPr>
              <w:ind w:left="61"/>
              <w:rPr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sz w:val="22"/>
                <w:szCs w:val="22"/>
              </w:rPr>
              <w:t>Детям сотрудников Следственного комитета</w:t>
            </w:r>
          </w:p>
        </w:tc>
        <w:tc>
          <w:tcPr>
            <w:tcW w:w="3969" w:type="dxa"/>
          </w:tcPr>
          <w:p w:rsidR="00AB16C4" w:rsidRPr="00AB16C4" w:rsidRDefault="00AB16C4" w:rsidP="00AB16C4">
            <w:pPr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Часть 25 статьи 35 Федерального закона от 28 декабря 2010 г. № 403-ФЗ «О Следственном комитете Российской Федерации»</w:t>
            </w:r>
          </w:p>
        </w:tc>
      </w:tr>
      <w:tr w:rsidR="00AB16C4" w:rsidRPr="00AB16C4" w:rsidTr="00AB16C4">
        <w:tc>
          <w:tcPr>
            <w:tcW w:w="9747" w:type="dxa"/>
            <w:gridSpan w:val="3"/>
          </w:tcPr>
          <w:p w:rsidR="00AB16C4" w:rsidRPr="00AB16C4" w:rsidRDefault="00AB16C4" w:rsidP="00AB16C4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b/>
                <w:sz w:val="22"/>
                <w:szCs w:val="22"/>
              </w:rPr>
              <w:t>В первоочередном порядке</w:t>
            </w:r>
            <w:r w:rsidRPr="00AB16C4">
              <w:rPr>
                <w:rFonts w:ascii="Liberation Serif" w:hAnsi="Liberation Serif"/>
                <w:sz w:val="22"/>
                <w:szCs w:val="22"/>
              </w:rPr>
              <w:t xml:space="preserve"> предоставляются места в общеобразовательных организациях по месту жительства (по месту жительства семей)</w:t>
            </w:r>
          </w:p>
        </w:tc>
      </w:tr>
      <w:tr w:rsidR="00AB16C4" w:rsidRPr="00AB16C4" w:rsidTr="00AB16C4">
        <w:tc>
          <w:tcPr>
            <w:tcW w:w="675" w:type="dxa"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sz w:val="22"/>
                <w:szCs w:val="22"/>
              </w:rPr>
              <w:t>Детям военнослужащих</w:t>
            </w:r>
          </w:p>
        </w:tc>
        <w:tc>
          <w:tcPr>
            <w:tcW w:w="3969" w:type="dxa"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sz w:val="22"/>
                <w:szCs w:val="22"/>
              </w:rPr>
              <w:t>Федеральный закон от 27.05.1998 № 76-ФЗ «О статусе военнослужащих» (абзац 2 пункта 6 статьи 19)</w:t>
            </w:r>
          </w:p>
        </w:tc>
      </w:tr>
      <w:tr w:rsidR="00AB16C4" w:rsidRPr="00AB16C4" w:rsidTr="00AB16C4">
        <w:tc>
          <w:tcPr>
            <w:tcW w:w="675" w:type="dxa"/>
            <w:vMerge w:val="restart"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:rsidR="00AB16C4" w:rsidRPr="00AB16C4" w:rsidRDefault="00AB16C4" w:rsidP="00AB16C4">
            <w:pPr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sz w:val="22"/>
                <w:szCs w:val="22"/>
              </w:rPr>
              <w:t xml:space="preserve">1) Детям сотрудников полиции (сотрудника органов внутренних дел) </w:t>
            </w:r>
          </w:p>
        </w:tc>
        <w:tc>
          <w:tcPr>
            <w:tcW w:w="3969" w:type="dxa"/>
            <w:vMerge w:val="restart"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sz w:val="22"/>
                <w:szCs w:val="22"/>
              </w:rPr>
              <w:t>Федеральный закон от 07.02.2011 № 3-ФЗ «О полиции» (часть  6 статьи 46, часть 2 статьи 56)</w:t>
            </w:r>
          </w:p>
        </w:tc>
      </w:tr>
      <w:tr w:rsidR="00AB16C4" w:rsidRPr="00AB16C4" w:rsidTr="00AB16C4">
        <w:tc>
          <w:tcPr>
            <w:tcW w:w="675" w:type="dxa"/>
            <w:vMerge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AB16C4" w:rsidRPr="00AB16C4" w:rsidRDefault="00AB16C4" w:rsidP="00AB16C4">
            <w:pPr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 xml:space="preserve">2) Детям сотрудника полиции </w:t>
            </w:r>
            <w:r w:rsidRPr="00AB16C4">
              <w:rPr>
                <w:rFonts w:ascii="Liberation Serif" w:hAnsi="Liberation Serif"/>
                <w:sz w:val="22"/>
                <w:szCs w:val="22"/>
              </w:rPr>
              <w:t>(сотрудника органов внутренних дел)</w:t>
            </w: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969" w:type="dxa"/>
            <w:vMerge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B16C4" w:rsidRPr="00AB16C4" w:rsidTr="00AB16C4">
        <w:tc>
          <w:tcPr>
            <w:tcW w:w="675" w:type="dxa"/>
            <w:vMerge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AB16C4" w:rsidRPr="00AB16C4" w:rsidRDefault="00AB16C4" w:rsidP="00AB16C4">
            <w:pPr>
              <w:ind w:left="34"/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 xml:space="preserve">3) Детям сотрудника полиции </w:t>
            </w:r>
            <w:r w:rsidRPr="00AB16C4">
              <w:rPr>
                <w:rFonts w:ascii="Liberation Serif" w:hAnsi="Liberation Serif"/>
                <w:sz w:val="22"/>
                <w:szCs w:val="22"/>
              </w:rPr>
              <w:t>(сотрудника органов внутренних дел)</w:t>
            </w: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, умершего вследствие заболевания, полученного в период прохождения службы в полиции</w:t>
            </w:r>
          </w:p>
        </w:tc>
        <w:tc>
          <w:tcPr>
            <w:tcW w:w="3969" w:type="dxa"/>
            <w:vMerge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B16C4" w:rsidRPr="00AB16C4" w:rsidTr="00AB16C4">
        <w:tc>
          <w:tcPr>
            <w:tcW w:w="675" w:type="dxa"/>
            <w:vMerge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AB16C4" w:rsidRPr="00AB16C4" w:rsidRDefault="00AB16C4" w:rsidP="00AB16C4">
            <w:pPr>
              <w:ind w:left="34"/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 xml:space="preserve">4) Детям гражданина Российской Федерации, уволенного со службы в полиции (органов внутренних дел) вследствие увечья или иного повреждения здоровья, полученных в связи с выполнением служебных обязанностей и исключивших </w:t>
            </w:r>
            <w:bookmarkStart w:id="0" w:name="_GoBack"/>
            <w:bookmarkEnd w:id="0"/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возможность дальнейшего прохождения службы в полиции (органах внутренних дел)</w:t>
            </w:r>
          </w:p>
        </w:tc>
        <w:tc>
          <w:tcPr>
            <w:tcW w:w="3969" w:type="dxa"/>
            <w:vMerge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B16C4" w:rsidRPr="00AB16C4" w:rsidTr="00AB16C4">
        <w:tc>
          <w:tcPr>
            <w:tcW w:w="675" w:type="dxa"/>
            <w:vMerge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AB16C4" w:rsidRPr="00AB16C4" w:rsidRDefault="00AB16C4" w:rsidP="00AB16C4">
            <w:pPr>
              <w:ind w:left="34"/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 xml:space="preserve">5) Детям гражданина Российской Федерации, умершего в течение одного года после увольнения со службы в полиции (органов внутренних дел)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 (органов внутренних дел), исключивших возможность дальнейшего прохождения службы в полиции (органах </w:t>
            </w: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lastRenderedPageBreak/>
              <w:t>внутренних дел)</w:t>
            </w:r>
          </w:p>
        </w:tc>
        <w:tc>
          <w:tcPr>
            <w:tcW w:w="3969" w:type="dxa"/>
            <w:vMerge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B16C4" w:rsidRPr="00AB16C4" w:rsidTr="00AB16C4">
        <w:tc>
          <w:tcPr>
            <w:tcW w:w="675" w:type="dxa"/>
            <w:vMerge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AB16C4" w:rsidRPr="00AB16C4" w:rsidRDefault="00AB16C4" w:rsidP="00AB16C4">
            <w:pPr>
              <w:ind w:left="34"/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6) Детям, находящимся (находившимся) на иждивении сотрудника полиции (сотрудника органа внутренних дел), гражданина Российской Федерации, указанных в пунктах 1-5</w:t>
            </w:r>
          </w:p>
        </w:tc>
        <w:tc>
          <w:tcPr>
            <w:tcW w:w="3969" w:type="dxa"/>
            <w:vMerge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B16C4" w:rsidRPr="00AB16C4" w:rsidTr="00AB16C4">
        <w:tc>
          <w:tcPr>
            <w:tcW w:w="675" w:type="dxa"/>
            <w:vMerge w:val="restart"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:rsidR="00AB16C4" w:rsidRPr="00AB16C4" w:rsidRDefault="00AB16C4" w:rsidP="00AB16C4">
            <w:pPr>
              <w:ind w:left="34"/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1)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– сотрудники, учреждения и органы)</w:t>
            </w:r>
          </w:p>
        </w:tc>
        <w:tc>
          <w:tcPr>
            <w:tcW w:w="3969" w:type="dxa"/>
            <w:vMerge w:val="restart"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(часть 14 статьи 3)</w:t>
            </w:r>
          </w:p>
        </w:tc>
      </w:tr>
      <w:tr w:rsidR="00AB16C4" w:rsidRPr="00AB16C4" w:rsidTr="00AB16C4">
        <w:tc>
          <w:tcPr>
            <w:tcW w:w="675" w:type="dxa"/>
            <w:vMerge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AB16C4" w:rsidRPr="00AB16C4" w:rsidRDefault="00AB16C4" w:rsidP="00AB16C4">
            <w:pPr>
              <w:ind w:left="34"/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969" w:type="dxa"/>
            <w:vMerge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B16C4" w:rsidRPr="00AB16C4" w:rsidTr="00AB16C4">
        <w:tc>
          <w:tcPr>
            <w:tcW w:w="675" w:type="dxa"/>
            <w:vMerge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AB16C4" w:rsidRPr="00AB16C4" w:rsidRDefault="00AB16C4" w:rsidP="00AB16C4">
            <w:pPr>
              <w:ind w:left="34"/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3) детям сотрудника,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969" w:type="dxa"/>
            <w:vMerge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B16C4" w:rsidRPr="00AB16C4" w:rsidTr="00AB16C4">
        <w:tc>
          <w:tcPr>
            <w:tcW w:w="675" w:type="dxa"/>
            <w:vMerge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AB16C4" w:rsidRPr="00AB16C4" w:rsidRDefault="00AB16C4" w:rsidP="00AB16C4">
            <w:pPr>
              <w:ind w:left="34"/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3969" w:type="dxa"/>
            <w:vMerge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B16C4" w:rsidRPr="00AB16C4" w:rsidTr="00AB16C4">
        <w:tc>
          <w:tcPr>
            <w:tcW w:w="675" w:type="dxa"/>
            <w:vMerge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AB16C4" w:rsidRPr="00AB16C4" w:rsidRDefault="00AB16C4" w:rsidP="00AB16C4">
            <w:pPr>
              <w:ind w:left="34"/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3969" w:type="dxa"/>
            <w:vMerge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AB16C4" w:rsidRPr="00AB16C4" w:rsidTr="00AB16C4">
        <w:tc>
          <w:tcPr>
            <w:tcW w:w="675" w:type="dxa"/>
            <w:vMerge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AB16C4" w:rsidRPr="00AB16C4" w:rsidRDefault="00AB16C4" w:rsidP="00AB16C4">
            <w:pPr>
              <w:ind w:left="34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6) детям, находящимся (находившимся) на иждивении сотрудника, гражданина Российской Федерации, указанных в пунктах 1-5</w:t>
            </w:r>
          </w:p>
        </w:tc>
        <w:tc>
          <w:tcPr>
            <w:tcW w:w="3969" w:type="dxa"/>
            <w:vMerge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5F06F3" w:rsidRPr="00AB16C4" w:rsidTr="00B226C8">
        <w:tc>
          <w:tcPr>
            <w:tcW w:w="9747" w:type="dxa"/>
            <w:gridSpan w:val="3"/>
          </w:tcPr>
          <w:p w:rsidR="005F06F3" w:rsidRPr="00AB16C4" w:rsidRDefault="005F06F3" w:rsidP="005F06F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b/>
                <w:sz w:val="22"/>
                <w:szCs w:val="22"/>
              </w:rPr>
              <w:t>Право преимущественного приема</w:t>
            </w:r>
            <w:r w:rsidRPr="00AB16C4">
              <w:rPr>
                <w:rFonts w:ascii="Liberation Serif" w:hAnsi="Liberation Serif"/>
                <w:sz w:val="22"/>
                <w:szCs w:val="22"/>
              </w:rPr>
              <w:t xml:space="preserve"> на обучение по образо</w:t>
            </w:r>
            <w:r>
              <w:rPr>
                <w:rFonts w:ascii="Liberation Serif" w:hAnsi="Liberation Serif"/>
                <w:sz w:val="22"/>
                <w:szCs w:val="22"/>
              </w:rPr>
              <w:t>вательным программам</w:t>
            </w:r>
            <w:r w:rsidR="000A1986">
              <w:rPr>
                <w:rFonts w:ascii="Liberation Serif" w:hAnsi="Liberation Serif"/>
                <w:sz w:val="22"/>
                <w:szCs w:val="22"/>
              </w:rPr>
              <w:t xml:space="preserve"> начального и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основного </w:t>
            </w:r>
            <w:r w:rsidRPr="00AB16C4">
              <w:rPr>
                <w:rFonts w:ascii="Liberation Serif" w:hAnsi="Liberation Serif"/>
                <w:sz w:val="22"/>
                <w:szCs w:val="22"/>
              </w:rPr>
              <w:t>общего образования</w:t>
            </w:r>
          </w:p>
        </w:tc>
      </w:tr>
      <w:tr w:rsidR="005F06F3" w:rsidRPr="00AB16C4" w:rsidTr="00AB16C4">
        <w:tc>
          <w:tcPr>
            <w:tcW w:w="675" w:type="dxa"/>
          </w:tcPr>
          <w:p w:rsidR="005F06F3" w:rsidRDefault="005F06F3" w:rsidP="00AB16C4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:rsidR="005F06F3" w:rsidRPr="003C1B56" w:rsidRDefault="005F06F3" w:rsidP="006209B8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C1B56">
              <w:rPr>
                <w:rFonts w:ascii="Liberation Serif" w:hAnsi="Liberation Serif"/>
                <w:sz w:val="22"/>
                <w:szCs w:val="22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Белгородской области, патронатную семью, </w:t>
            </w:r>
            <w:r w:rsidR="006209B8" w:rsidRPr="003C1B56">
              <w:rPr>
                <w:rFonts w:ascii="Liberation Serif" w:hAnsi="Liberation Serif"/>
                <w:sz w:val="22"/>
                <w:szCs w:val="22"/>
              </w:rPr>
              <w:t xml:space="preserve">чьи брать и (или) сестра </w:t>
            </w:r>
            <w:r w:rsidRPr="003C1B56">
              <w:rPr>
                <w:rFonts w:ascii="Liberation Serif" w:hAnsi="Liberation Serif"/>
                <w:sz w:val="22"/>
                <w:szCs w:val="22"/>
              </w:rPr>
              <w:t>(</w:t>
            </w:r>
            <w:proofErr w:type="spellStart"/>
            <w:r w:rsidRPr="003C1B56">
              <w:rPr>
                <w:rFonts w:ascii="Liberation Serif" w:hAnsi="Liberation Serif"/>
                <w:sz w:val="22"/>
                <w:szCs w:val="22"/>
              </w:rPr>
              <w:t>понородные</w:t>
            </w:r>
            <w:proofErr w:type="spellEnd"/>
            <w:r w:rsidRPr="003C1B56">
              <w:rPr>
                <w:rFonts w:ascii="Liberation Serif" w:hAnsi="Liberation Serif"/>
                <w:sz w:val="22"/>
                <w:szCs w:val="22"/>
              </w:rPr>
              <w:t xml:space="preserve"> и </w:t>
            </w:r>
            <w:proofErr w:type="spellStart"/>
            <w:r w:rsidRPr="003C1B56">
              <w:rPr>
                <w:rFonts w:ascii="Liberation Serif" w:hAnsi="Liberation Serif"/>
                <w:sz w:val="22"/>
                <w:szCs w:val="22"/>
              </w:rPr>
              <w:t>неполнородные</w:t>
            </w:r>
            <w:proofErr w:type="spellEnd"/>
            <w:r w:rsidRPr="003C1B56">
              <w:rPr>
                <w:rFonts w:ascii="Liberation Serif" w:hAnsi="Liberation Serif"/>
                <w:sz w:val="22"/>
                <w:szCs w:val="22"/>
              </w:rPr>
      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 за исключением случаев, </w:t>
            </w:r>
            <w:r w:rsidR="006209B8" w:rsidRPr="003C1B56">
              <w:rPr>
                <w:rFonts w:ascii="Liberation Serif" w:hAnsi="Liberation Serif"/>
                <w:sz w:val="22"/>
                <w:szCs w:val="22"/>
              </w:rPr>
              <w:t>предусмотренных</w:t>
            </w:r>
            <w:r w:rsidRPr="003C1B56">
              <w:rPr>
                <w:rFonts w:ascii="Liberation Serif" w:hAnsi="Liberation Serif"/>
                <w:sz w:val="22"/>
                <w:szCs w:val="22"/>
              </w:rPr>
              <w:t xml:space="preserve">  частями 5 и 6 статьи 67 Федерального закона</w:t>
            </w:r>
            <w:r w:rsidR="006209B8" w:rsidRPr="003C1B56">
              <w:rPr>
                <w:rFonts w:ascii="Liberation Serif" w:hAnsi="Liberation Serif"/>
                <w:sz w:val="22"/>
                <w:szCs w:val="22"/>
              </w:rPr>
              <w:t xml:space="preserve"> обучаются в ОГБОУ «</w:t>
            </w:r>
            <w:proofErr w:type="spellStart"/>
            <w:r w:rsidR="006209B8" w:rsidRPr="003C1B56">
              <w:rPr>
                <w:rFonts w:ascii="Liberation Serif" w:hAnsi="Liberation Serif"/>
                <w:sz w:val="22"/>
                <w:szCs w:val="22"/>
              </w:rPr>
              <w:t>Валуйская</w:t>
            </w:r>
            <w:proofErr w:type="spellEnd"/>
            <w:r w:rsidR="006209B8" w:rsidRPr="003C1B56">
              <w:rPr>
                <w:rFonts w:ascii="Liberation Serif" w:hAnsi="Liberation Serif"/>
                <w:sz w:val="22"/>
                <w:szCs w:val="22"/>
              </w:rPr>
              <w:t xml:space="preserve"> СОШ № 4»</w:t>
            </w:r>
          </w:p>
        </w:tc>
        <w:tc>
          <w:tcPr>
            <w:tcW w:w="3969" w:type="dxa"/>
          </w:tcPr>
          <w:p w:rsidR="005F06F3" w:rsidRPr="003C1B56" w:rsidRDefault="006209B8" w:rsidP="00AB16C4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C1B56">
              <w:rPr>
                <w:rFonts w:ascii="Liberation Serif" w:hAnsi="Liberation Serif"/>
                <w:sz w:val="22"/>
                <w:szCs w:val="22"/>
              </w:rPr>
              <w:t>Федеральный закон от 29.12.2012 № 273-ФЗ «Об образовании в Р</w:t>
            </w:r>
            <w:r w:rsidR="003C1B56" w:rsidRPr="003C1B56">
              <w:rPr>
                <w:rFonts w:ascii="Liberation Serif" w:hAnsi="Liberation Serif"/>
                <w:sz w:val="22"/>
                <w:szCs w:val="22"/>
              </w:rPr>
              <w:t>оссийской Федерации» (</w:t>
            </w:r>
            <w:r w:rsidR="000A1986">
              <w:rPr>
                <w:rFonts w:ascii="Liberation Serif" w:hAnsi="Liberation Serif"/>
                <w:sz w:val="22"/>
                <w:szCs w:val="22"/>
              </w:rPr>
              <w:t xml:space="preserve">п. 3 </w:t>
            </w:r>
            <w:r w:rsidR="003C1B56" w:rsidRPr="003C1B56">
              <w:rPr>
                <w:rFonts w:ascii="Liberation Serif" w:hAnsi="Liberation Serif"/>
                <w:sz w:val="22"/>
                <w:szCs w:val="22"/>
              </w:rPr>
              <w:t>статья</w:t>
            </w:r>
            <w:r w:rsidRPr="003C1B56">
              <w:rPr>
                <w:rFonts w:ascii="Liberation Serif" w:hAnsi="Liberation Serif"/>
                <w:sz w:val="22"/>
                <w:szCs w:val="22"/>
              </w:rPr>
              <w:t xml:space="preserve"> 67)</w:t>
            </w:r>
          </w:p>
        </w:tc>
      </w:tr>
    </w:tbl>
    <w:p w:rsidR="00AB16C4" w:rsidRDefault="00AB16C4" w:rsidP="00AB16C4">
      <w:pPr>
        <w:jc w:val="both"/>
        <w:rPr>
          <w:rFonts w:ascii="Liberation Serif" w:hAnsi="Liberation Serif"/>
          <w:color w:val="000000"/>
          <w:sz w:val="24"/>
          <w:szCs w:val="24"/>
        </w:rPr>
      </w:pPr>
    </w:p>
    <w:sectPr w:rsidR="00AB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9A"/>
    <w:rsid w:val="00091706"/>
    <w:rsid w:val="000A1986"/>
    <w:rsid w:val="001237C4"/>
    <w:rsid w:val="00137424"/>
    <w:rsid w:val="002C7A30"/>
    <w:rsid w:val="002F0F3D"/>
    <w:rsid w:val="003A35DA"/>
    <w:rsid w:val="003C1B56"/>
    <w:rsid w:val="00463C24"/>
    <w:rsid w:val="004D4FED"/>
    <w:rsid w:val="005406D9"/>
    <w:rsid w:val="005A3719"/>
    <w:rsid w:val="005F06F3"/>
    <w:rsid w:val="006003DB"/>
    <w:rsid w:val="006209B8"/>
    <w:rsid w:val="008664A5"/>
    <w:rsid w:val="00944F0C"/>
    <w:rsid w:val="00AB16C4"/>
    <w:rsid w:val="00C307C0"/>
    <w:rsid w:val="00C92014"/>
    <w:rsid w:val="00D119FF"/>
    <w:rsid w:val="00D9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76942"/>
  <w15:docId w15:val="{D6DFE8BB-09D7-41C1-82FA-65380254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24"/>
    <w:pPr>
      <w:ind w:firstLine="0"/>
    </w:pPr>
    <w:rPr>
      <w:rFonts w:ascii="Times New Roman" w:eastAsia="Times New Roman" w:hAnsi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A30"/>
    <w:rPr>
      <w:strike w:val="0"/>
      <w:dstrike w:val="0"/>
      <w:color w:val="291699"/>
      <w:u w:val="none"/>
      <w:effect w:val="none"/>
      <w:shd w:val="clear" w:color="auto" w:fill="auto"/>
    </w:rPr>
  </w:style>
  <w:style w:type="character" w:customStyle="1" w:styleId="blk">
    <w:name w:val="blk"/>
    <w:basedOn w:val="a0"/>
    <w:rsid w:val="002C7A30"/>
  </w:style>
  <w:style w:type="paragraph" w:styleId="a4">
    <w:name w:val="List Paragraph"/>
    <w:basedOn w:val="a"/>
    <w:uiPriority w:val="34"/>
    <w:qFormat/>
    <w:rsid w:val="00944F0C"/>
    <w:pPr>
      <w:ind w:left="720"/>
      <w:contextualSpacing/>
    </w:pPr>
  </w:style>
  <w:style w:type="table" w:styleId="a5">
    <w:name w:val="Table Grid"/>
    <w:basedOn w:val="a1"/>
    <w:uiPriority w:val="59"/>
    <w:rsid w:val="00AB1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9</cp:revision>
  <dcterms:created xsi:type="dcterms:W3CDTF">2020-09-22T12:11:00Z</dcterms:created>
  <dcterms:modified xsi:type="dcterms:W3CDTF">2023-03-03T06:08:00Z</dcterms:modified>
</cp:coreProperties>
</file>